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Протокол №3</w:t>
      </w:r>
    </w:p>
    <w:p>
      <w:pPr>
        <w:pStyle w:val="Normal"/>
        <w:shd w:val="clear" w:color="auto" w:fill="FFFFFF" w:themeFill="background1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засідання творчої групи вчителів початкових класів</w:t>
      </w:r>
    </w:p>
    <w:p>
      <w:pPr>
        <w:pStyle w:val="Normal"/>
        <w:shd w:val="clear" w:color="auto" w:fill="FFFFFF" w:themeFill="background1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 2 червня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року</w:t>
      </w:r>
    </w:p>
    <w:p>
      <w:pPr>
        <w:pStyle w:val="Normal"/>
        <w:shd w:val="clear" w:color="auto" w:fill="FFFFFF" w:themeFill="background1"/>
        <w:spacing w:lineRule="auto" w:line="276"/>
        <w:jc w:val="lef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 xml:space="preserve">Присутні: вчителі початкових класів-Грицай Г. І., Криворот В. А., </w:t>
      </w:r>
      <w:r>
        <w:rPr>
          <w:rFonts w:eastAsia="Calibri" w:cs="Times New Roman" w:ascii="Times New Roman" w:hAnsi="Times New Roman"/>
          <w:color w:val="1D1B11" w:themeColor="background2" w:themeShade="1a"/>
          <w:kern w:val="0"/>
          <w:sz w:val="28"/>
          <w:szCs w:val="28"/>
          <w:lang w:val="uk-UA" w:eastAsia="en-US" w:bidi="ar-SA"/>
        </w:rPr>
        <w:t>Схаб Л. М.</w:t>
      </w: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, Короткова О. А.; Савчук О. І.-вчитель музичного мистецтва; Остапенко Т. І. – заступник директора з навчально-виховної роботи.</w:t>
      </w:r>
    </w:p>
    <w:p>
      <w:pPr>
        <w:pStyle w:val="Normal"/>
        <w:spacing w:before="0" w:after="240"/>
        <w:ind w:left="1134" w:hanging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>
        <w:rPr>
          <w:rFonts w:eastAsia="Calibri" w:cs="Times New Roman" w:ascii="Times New Roman" w:hAnsi="Times New Roman"/>
          <w:b/>
          <w:sz w:val="28"/>
          <w:szCs w:val="28"/>
        </w:rPr>
        <w:t>Підсумок роботи творчої групи за рік.</w:t>
      </w:r>
    </w:p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1D1B11" w:themeColor="background2" w:themeShade="1a"/>
          <w:sz w:val="28"/>
          <w:szCs w:val="28"/>
        </w:rPr>
        <w:t>Порядок денний</w:t>
      </w:r>
    </w:p>
    <w:p>
      <w:pPr>
        <w:pStyle w:val="Style16"/>
        <w:widowControl w:val="false"/>
        <w:spacing w:lineRule="auto" w:line="360"/>
        <w:rPr>
          <w:rFonts w:ascii="Times New Roman" w:hAnsi="Times New Roman"/>
          <w:b w:val="false"/>
          <w:b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</w:rPr>
        <w:t>1. Обмін думками: звіт членів ТГ про результативність їх участі в роботі семінарів-практикумів, творчих груп,  про навчання на курсах підвищення кваліфікації вчителів, онлайн-курсах, вебінарах.</w:t>
      </w:r>
    </w:p>
    <w:p>
      <w:pPr>
        <w:pStyle w:val="Style16"/>
        <w:shd w:val="clear" w:color="auto" w:fill="FFFFFF" w:themeFill="background1"/>
        <w:bidi w:val="0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 w:themeShade="1a"/>
          <w:sz w:val="28"/>
          <w:szCs w:val="28"/>
          <w:u w:val="none"/>
          <w:effect w:val="none"/>
          <w:shd w:fill="auto" w:val="clear"/>
        </w:rPr>
        <w:t>2. Підсумки роботи ТГ. Складання проєкту плану роботи на новий навчальний рік.</w:t>
      </w:r>
    </w:p>
    <w:p>
      <w:pPr>
        <w:pStyle w:val="ListParagraph"/>
        <w:ind w:left="720" w:hanging="0"/>
        <w:rPr/>
      </w:pPr>
      <w:r>
        <w:rPr/>
      </w:r>
    </w:p>
    <w:p>
      <w:pPr>
        <w:pStyle w:val="ListParagraph"/>
        <w:numPr>
          <w:ilvl w:val="0"/>
          <w:numId w:val="0"/>
        </w:numPr>
        <w:ind w:left="144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Про порядок закінчення навчального року в 1-4 класах.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1.Слухали 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Короткова О. А.</w:t>
      </w:r>
      <w:r>
        <w:rPr>
          <w:rFonts w:ascii="Times New Roman" w:hAnsi="Times New Roman"/>
          <w:sz w:val="28"/>
          <w:szCs w:val="28"/>
        </w:rPr>
        <w:t xml:space="preserve">, яка підвела підсумки роботи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творчої групи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вчителів початкових класів за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3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-202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навчальний рік.</w:t>
      </w:r>
    </w:p>
    <w:p>
      <w:pPr>
        <w:pStyle w:val="ListParagraph"/>
        <w:rPr>
          <w:rFonts w:ascii="Times New Roman" w:hAnsi="Times New Roman" w:eastAsia="Times New Roman" w:cs="Times New Roman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2.Слухали: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Членів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ТГ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, які пропонували свої ідеї, щодо складання перспективного плану роботи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 xml:space="preserve">творчої групи 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вчителів початкових класів на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3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-202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навчальний рік.</w:t>
      </w:r>
    </w:p>
    <w:p>
      <w:pPr>
        <w:pStyle w:val="Normal"/>
        <w:spacing w:lineRule="auto" w:line="240" w:before="0" w:after="0"/>
        <w:ind w:left="141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3.Слухали: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Грицай Г. І.</w:t>
      </w:r>
      <w:r>
        <w:rPr>
          <w:rFonts w:ascii="Times New Roman" w:hAnsi="Times New Roman"/>
          <w:sz w:val="28"/>
          <w:szCs w:val="28"/>
        </w:rPr>
        <w:t>, як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а</w:t>
      </w:r>
      <w:r>
        <w:rPr>
          <w:rFonts w:ascii="Times New Roman" w:hAnsi="Times New Roman"/>
          <w:sz w:val="28"/>
          <w:szCs w:val="28"/>
        </w:rPr>
        <w:t xml:space="preserve"> зроби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ла</w:t>
      </w:r>
      <w:r>
        <w:rPr>
          <w:rFonts w:ascii="Times New Roman" w:hAnsi="Times New Roman"/>
          <w:sz w:val="28"/>
          <w:szCs w:val="28"/>
        </w:rPr>
        <w:t xml:space="preserve"> а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наліз результатів  робіт учнів 4 клас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у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, та  участь дітей у шкільних, Всеукраїнських конкурсах і інтернет-олімпіадах.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Ухвалили: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1. Виступ взяти до уваги.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2. Продумати оформлення освітнього середовища на новий навчальний      рік,  слідкувати за новинками методичної літератури.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Систематично працювати над вдосконаленням методичної роботи з питань </w:t>
      </w:r>
      <w:r>
        <w:rPr>
          <w:rFonts w:eastAsia="Calibri" w:cs="Times New Roman" w:ascii="Times New Roman" w:hAnsi="Times New Roman"/>
          <w:sz w:val="28"/>
          <w:szCs w:val="28"/>
        </w:rPr>
        <w:t>підвищення   професійної  майстерності, займатися самоосвітою.</w:t>
      </w:r>
    </w:p>
    <w:p>
      <w:pPr>
        <w:pStyle w:val="Style16"/>
        <w:bidi w:val="0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Style w:val="Style14"/>
          <w:rFonts w:ascii="Times New Roman" w:hAnsi="Times New Roman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Завдання для самоосвітньої роботи: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 xml:space="preserve"> </w:t>
      </w:r>
    </w:p>
    <w:p>
      <w:pPr>
        <w:pStyle w:val="Style16"/>
        <w:bidi w:val="0"/>
        <w:spacing w:lineRule="auto" w:line="360" w:before="0" w:after="0"/>
        <w:jc w:val="both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1. Опрацювати Наказ МОН № 813 «Про затвердження методичних рекомендацій, щодо оцінювання результатів навчання учнів 1-4 класів» від 13.07.2021.</w:t>
      </w:r>
    </w:p>
    <w:p>
      <w:pPr>
        <w:pStyle w:val="Style1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Опрацювати Постанову КМУ № 688 від 24.07.2019 «Про внесення змін до Державного стандарту початкової освіти».</w:t>
      </w:r>
    </w:p>
    <w:p>
      <w:pPr>
        <w:pStyle w:val="Style16"/>
        <w:bidi w:val="0"/>
        <w:spacing w:lineRule="auto" w:line="36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3.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Оформити журнали та особові справи, дотримуючись єдиного орфографічного режиму.</w:t>
      </w:r>
    </w:p>
    <w:p>
      <w:pPr>
        <w:pStyle w:val="Style16"/>
        <w:bidi w:val="0"/>
        <w:spacing w:lineRule="auto" w:line="36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 xml:space="preserve">4. </w:t>
      </w:r>
      <w:r>
        <w:rPr>
          <w:rFonts w:ascii="Times New Roman" w:hAnsi="Times New Roman"/>
          <w:sz w:val="26"/>
          <w:szCs w:val="26"/>
        </w:rPr>
        <w:t>Продумати оформлення освітнього середовища на новий навчальний рік.</w:t>
      </w:r>
    </w:p>
    <w:p>
      <w:pPr>
        <w:pStyle w:val="Style16"/>
        <w:bidi w:val="0"/>
        <w:spacing w:lineRule="auto" w:line="360" w:before="0" w:after="0"/>
        <w:ind w:left="141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r>
        <w:rPr>
          <w:rFonts w:ascii="Times New Roman" w:hAnsi="Times New Roman"/>
          <w:sz w:val="26"/>
          <w:szCs w:val="26"/>
        </w:rPr>
        <w:t>Слідкувати за новинками методичної літератури.</w:t>
      </w:r>
    </w:p>
    <w:p>
      <w:pPr>
        <w:pStyle w:val="Normal"/>
        <w:spacing w:lineRule="auto" w:line="240" w:before="0" w:after="0"/>
        <w:ind w:left="141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>
      <w:pPr>
        <w:pStyle w:val="Normal"/>
        <w:spacing w:lineRule="auto" w:line="36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Галина Грицай</w:t>
      </w:r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3b5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иділення жирним"/>
    <w:qFormat/>
    <w:rPr>
      <w:b/>
      <w:b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fd3b5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LibreOffice/7.2.0.4$Windows_X86_64 LibreOffice_project/9a9c6381e3f7a62afc1329bd359cc48accb6435b</Application>
  <AppVersion>15.0000</AppVersion>
  <Pages>2</Pages>
  <Words>258</Words>
  <Characters>1712</Characters>
  <CharactersWithSpaces>1970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2021-06-16T19:36:00Z</dcterms:created>
  <dc:creator>Сергiй</dc:creator>
  <dc:description/>
  <dc:language>uk-UA</dc:language>
  <cp:lastModifiedBy/>
  <dcterms:modified xsi:type="dcterms:W3CDTF">2023-09-11T20:20:29Z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